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A5" w:rsidRDefault="000E40A5" w:rsidP="000E40A5">
      <w:pPr>
        <w:pStyle w:val="ParagraphStyle"/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мотивы плохого поведения детей.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 xml:space="preserve">причины стойкого непослушания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(беседа с элементами практикума)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 </w:t>
      </w:r>
      <w:r>
        <w:rPr>
          <w:rFonts w:ascii="Times New Roman" w:hAnsi="Times New Roman" w:cs="Times New Roman"/>
          <w:sz w:val="28"/>
          <w:szCs w:val="28"/>
          <w:lang w:val="ru-RU"/>
        </w:rPr>
        <w:t>способствовать пониманию внутренних мотивов ребенка в случае непослушания, конструированию позитивных отношений с ребенком.</w:t>
      </w:r>
    </w:p>
    <w:p w:rsidR="000E40A5" w:rsidRDefault="000E40A5" w:rsidP="000E40A5">
      <w:pPr>
        <w:pStyle w:val="ParagraphStyle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собрания</w:t>
      </w:r>
    </w:p>
    <w:p w:rsidR="000E40A5" w:rsidRDefault="000E40A5" w:rsidP="000E40A5">
      <w:pPr>
        <w:pStyle w:val="ParagraphStyle"/>
        <w:spacing w:after="60"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I. Теоретическая часть. 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л а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к о в 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т е 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 Уважаемые родители, тему нашей сегодняшней встречи подсказала мне книга Ю. Б.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Гиппернрейтера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«Общаться с ребенком. Как?» (М., 1998),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которую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очень рекомендую вам прочитать.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Непослушных детей, а тем более «отбившихся от рук», обвиняют, в их поступках видят злой умысел. Но на самом деле это особо чувствительные,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легко ранимые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дети. Они «сходят с рельсов» под влиянием жизненных нагрузок и трудностей, реагируя на них гораздо сильнее, чем дети более устойчивые. Следовательно, «трудный» ребенок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нуждается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 в помощи, а не в критике и наказаниях. Причины стойкого непослушания ребенка следует искать в эмоциональной сфере. </w:t>
      </w:r>
    </w:p>
    <w:p w:rsidR="000E40A5" w:rsidRDefault="000E40A5" w:rsidP="000E40A5">
      <w:pPr>
        <w:pStyle w:val="ParagraphStyle"/>
        <w:spacing w:before="75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Психологи выделяют четыре основные причины нарушения поведения детей: </w:t>
      </w:r>
    </w:p>
    <w:p w:rsidR="000E40A5" w:rsidRDefault="000E40A5" w:rsidP="000E40A5">
      <w:pPr>
        <w:pStyle w:val="ParagraphStyle"/>
        <w:spacing w:before="60" w:line="268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1. Борьба за внимание.</w:t>
      </w:r>
    </w:p>
    <w:p w:rsidR="000E40A5" w:rsidRDefault="000E40A5" w:rsidP="000E40A5">
      <w:pPr>
        <w:pStyle w:val="ParagraphStyle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ребенок не получает нужного количества внимания для нормального развития, то он находит свой способ его получить: он не слушается. Родители при этом делают замечания, отвлекаются от своих дел, тем самым уделяя ребенку хоть и не очень приятное, но внимание.</w:t>
      </w:r>
    </w:p>
    <w:p w:rsidR="000E40A5" w:rsidRDefault="000E40A5" w:rsidP="000E40A5">
      <w:pPr>
        <w:pStyle w:val="ParagraphStyle"/>
        <w:spacing w:before="120" w:line="268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2. Борьба за самоутверждение.</w:t>
      </w:r>
    </w:p>
    <w:p w:rsidR="000E40A5" w:rsidRDefault="000E40A5" w:rsidP="000E40A5">
      <w:pPr>
        <w:pStyle w:val="ParagraphStyle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борьба против чрезмерной власти и опеки родителей. Уже двухлетний малыш предъявляет требования «Я сам», которое сохраняется в течение всего детства, особенно усиливаясь в подростковом возрасте. Если ваши замечания слишком категоричны, резки и не всегда справедливы, ребенок начинает восставать.</w:t>
      </w:r>
    </w:p>
    <w:p w:rsidR="000E40A5" w:rsidRDefault="000E40A5" w:rsidP="000E40A5">
      <w:pPr>
        <w:pStyle w:val="ParagraphStyle"/>
        <w:spacing w:before="120" w:line="268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3. Желание отомстить.</w:t>
      </w:r>
    </w:p>
    <w:p w:rsidR="000E40A5" w:rsidRDefault="000E40A5" w:rsidP="000E40A5">
      <w:pPr>
        <w:pStyle w:val="ParagraphStyle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часто бывают обижены на своих родителей. Особенно это ярко выражено, если ребенок отлучен от семьи: его воспитанием больше занимается бабушка, или родители больше внимания уделяют младшим детям, или если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мать разошлась с отцом. В глубине души ребенок страдает, его захлестывает обида, но он выражает свой протест непослушанием, дерзостью. </w:t>
      </w:r>
    </w:p>
    <w:p w:rsidR="000E40A5" w:rsidRDefault="000E40A5" w:rsidP="000E40A5">
      <w:pPr>
        <w:pStyle w:val="ParagraphStyle"/>
        <w:spacing w:before="120" w:line="268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4. Потеря веры в собственный успех.</w:t>
      </w:r>
    </w:p>
    <w:p w:rsidR="000E40A5" w:rsidRDefault="000E40A5" w:rsidP="000E40A5">
      <w:pPr>
        <w:pStyle w:val="ParagraphStyle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Случается, что ребенок переживает свое неблагополучие в какой-либо одной области жизни, а неудачи у него возникают совсем в другой. Школьные неуспехи, не сложившиеся отношения с одноклассниками могут привести к запущенной учебе и к вызывающему поведению дома. У такого ребенка низкая самооценка. Накопив горький опыт критики в свой адрес, неудач, он теряет уверенность в себе, приходит к выводу, что у него ничего не получится, нечего и стараться, а внешне показывает, что ему все равно.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Всякое серьезное нарушение – это крик о помощи. И вы можете ее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оказать лишь вникнув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глубинную причину непослушания. </w:t>
      </w:r>
    </w:p>
    <w:p w:rsidR="000E40A5" w:rsidRDefault="000E40A5" w:rsidP="000E40A5">
      <w:pPr>
        <w:pStyle w:val="ParagraphStyle"/>
        <w:spacing w:before="120" w:after="60"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Практическая часть.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 Анализ трудных ситуаций.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Родители распределяются на пары-тройки для обсуждения различных ситуаций, предложенных в карточках.</w:t>
      </w:r>
    </w:p>
    <w:p w:rsidR="000E40A5" w:rsidRDefault="000E40A5" w:rsidP="000E40A5">
      <w:pPr>
        <w:pStyle w:val="ParagraphStyle"/>
        <w:spacing w:before="120"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ситуаций: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Сын часто включает на полную катушку музыку, что вас безмерно раздражает. Как быть? </w:t>
      </w:r>
    </w:p>
    <w:p w:rsidR="000E40A5" w:rsidRDefault="000E40A5" w:rsidP="000E40A5">
      <w:pPr>
        <w:pStyle w:val="ParagraphStyle"/>
        <w:spacing w:before="12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Подходя к дому, вы встречаете сына: лицо грязное, пуговица оторвана, одежда в беспорядке, но он рад встрече с вами. Вам неприятен его вид, стыдно перед соседями. Как быть? </w:t>
      </w:r>
    </w:p>
    <w:p w:rsidR="000E40A5" w:rsidRDefault="000E40A5" w:rsidP="000E40A5">
      <w:pPr>
        <w:pStyle w:val="ParagraphStyle"/>
        <w:spacing w:before="12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Дочь в последнее время стала себя плохо вести. Грубит, демонстративно  не слушается, отдалилась. Отчуждение мучает вас. Как себя вести? </w:t>
      </w:r>
    </w:p>
    <w:p w:rsidR="000E40A5" w:rsidRDefault="000E40A5" w:rsidP="000E40A5">
      <w:pPr>
        <w:pStyle w:val="ParagraphStyle"/>
        <w:spacing w:before="12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Сын стал проявлять агрессивность, дерется со сверстниками, дерзит вам, разбил тарелку, обзывается. В чем причина агрессии ребенка? </w:t>
      </w:r>
    </w:p>
    <w:p w:rsidR="000E40A5" w:rsidRDefault="000E40A5" w:rsidP="000E40A5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 Упражнение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«В чем ошибка?».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Учитель. Я зачитаю вам фразы, в которых есть неточности. Определите, в чем ошибка, и напишите ваш вариант ответа. 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«Обед готов. Когда ты собираешься накрывать на стол?»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«Я хочу, чтобы ты немедленно убрала ванную. Приступай».</w:t>
      </w:r>
    </w:p>
    <w:p w:rsidR="000E40A5" w:rsidRDefault="000E40A5" w:rsidP="000E40A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«Ты не пойдешь играть на улицу, пока не уберешь комнату».</w:t>
      </w:r>
    </w:p>
    <w:p w:rsidR="000E40A5" w:rsidRDefault="000E40A5" w:rsidP="000E40A5">
      <w:pPr>
        <w:pStyle w:val="ParagraphStyle"/>
        <w:spacing w:after="6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«Я не разрешаю тебе играть в снежки. Ты простудишься».</w:t>
      </w:r>
    </w:p>
    <w:p w:rsidR="000E40A5" w:rsidRDefault="000E40A5" w:rsidP="000E40A5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Заключительная часть.</w:t>
      </w:r>
    </w:p>
    <w:p w:rsidR="000E40A5" w:rsidRDefault="000E40A5" w:rsidP="000E40A5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 л а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к о в 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т е 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Многие дети, к сожалению, хорошо знакомы с гневом еще до школы, по своей семье. Старайтесь чувства, если они отрицательные и сильные, не держать в себе: не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следует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молча переносить обиду, гнев, сохранять спокойный вид при сильном волнении. Если вас переполняют отрицательные волнения, нужно сказать о них, но так, чтобы ребенку было понятно, что вы говорите о своих переживаниях, а не о его поведении. </w:t>
      </w:r>
    </w:p>
    <w:p w:rsidR="000E40A5" w:rsidRDefault="000E40A5" w:rsidP="000E40A5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Учитесь властвовать собой и будьте терпеливы.</w:t>
      </w:r>
    </w:p>
    <w:p w:rsidR="00CB3977" w:rsidRDefault="000E40A5"/>
    <w:sectPr w:rsidR="00CB3977" w:rsidSect="002A4B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0A5"/>
    <w:rsid w:val="000E40A5"/>
    <w:rsid w:val="00A82765"/>
    <w:rsid w:val="00BB5BCE"/>
    <w:rsid w:val="00F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E4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1</cp:revision>
  <dcterms:created xsi:type="dcterms:W3CDTF">2018-09-15T06:41:00Z</dcterms:created>
  <dcterms:modified xsi:type="dcterms:W3CDTF">2018-09-15T06:41:00Z</dcterms:modified>
</cp:coreProperties>
</file>